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15C2AF0" w14:textId="77777777" w:rsidR="003A679F" w:rsidRPr="00AD0495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jc w:val="center"/>
        <w:rPr>
          <w:rFonts w:ascii="Times New Roman" w:hAnsi="Times New Roman" w:cs="Times New Roman"/>
          <w:color w:val="000000"/>
        </w:rPr>
      </w:pPr>
      <w:r w:rsidRPr="00AD0495">
        <w:rPr>
          <w:rFonts w:ascii="Times New Roman" w:hAnsi="Times New Roman" w:cs="Times New Roman"/>
          <w:b/>
          <w:bCs/>
          <w:color w:val="000000"/>
        </w:rPr>
        <w:t>HAA 18j: Japanese Architecture</w:t>
      </w:r>
    </w:p>
    <w:p w14:paraId="67E7FD72" w14:textId="5C5A9408" w:rsidR="003A679F" w:rsidRPr="00AD0495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jc w:val="center"/>
        <w:rPr>
          <w:rFonts w:ascii="Times New Roman" w:hAnsi="Times New Roman" w:cs="Times New Roman"/>
          <w:color w:val="000000"/>
        </w:rPr>
      </w:pPr>
      <w:r w:rsidRPr="00AD0495">
        <w:rPr>
          <w:rFonts w:ascii="Times New Roman" w:hAnsi="Times New Roman" w:cs="Times New Roman"/>
          <w:color w:val="000000"/>
        </w:rPr>
        <w:t>Lecture</w:t>
      </w:r>
      <w:r w:rsidR="007A2BF4" w:rsidRPr="00AD0495">
        <w:rPr>
          <w:rFonts w:ascii="Times New Roman" w:hAnsi="Times New Roman" w:cs="Times New Roman"/>
          <w:color w:val="000000"/>
        </w:rPr>
        <w:t xml:space="preserve"> 1</w:t>
      </w:r>
      <w:r w:rsidR="00AD0495">
        <w:rPr>
          <w:rFonts w:ascii="Times New Roman" w:hAnsi="Times New Roman" w:cs="Times New Roman"/>
          <w:color w:val="000000"/>
        </w:rPr>
        <w:t>8</w:t>
      </w:r>
      <w:r w:rsidR="00F1461A" w:rsidRPr="00AD0495">
        <w:rPr>
          <w:rFonts w:ascii="Times New Roman" w:hAnsi="Times New Roman" w:cs="Times New Roman"/>
          <w:color w:val="000000"/>
        </w:rPr>
        <w:t xml:space="preserve">: </w:t>
      </w:r>
      <w:r w:rsidR="000159BE">
        <w:rPr>
          <w:rFonts w:ascii="Times New Roman" w:hAnsi="Times New Roman" w:cs="Times New Roman"/>
          <w:color w:val="000000"/>
        </w:rPr>
        <w:t>The Farmhouse and the Townhouse</w:t>
      </w:r>
    </w:p>
    <w:p w14:paraId="49F2EA76" w14:textId="77777777" w:rsidR="003A679F" w:rsidRPr="00AD0495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09B73718" w14:textId="292B91A0" w:rsidR="00AD0495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>Terms</w:t>
      </w:r>
    </w:p>
    <w:p w14:paraId="42D4AF8F" w14:textId="0D4CE663" w:rsidR="005660F1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5660F1">
        <w:rPr>
          <w:rFonts w:ascii="Times New Roman" w:hAnsi="Times New Roman" w:cs="Times New Roman"/>
          <w:i/>
          <w:iCs/>
          <w:color w:val="000000"/>
        </w:rPr>
        <w:t>machiya</w:t>
      </w:r>
      <w:r>
        <w:rPr>
          <w:rFonts w:ascii="Times New Roman" w:hAnsi="Times New Roman" w:cs="Times New Roman"/>
          <w:color w:val="000000"/>
        </w:rPr>
        <w:t xml:space="preserve"> (townhouse)</w:t>
      </w:r>
    </w:p>
    <w:p w14:paraId="04C5A44D" w14:textId="5A3BCBE3" w:rsidR="005660F1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5660F1">
        <w:rPr>
          <w:rFonts w:ascii="Times New Roman" w:hAnsi="Times New Roman" w:cs="Times New Roman"/>
          <w:i/>
          <w:iCs/>
          <w:color w:val="000000"/>
        </w:rPr>
        <w:t>minka</w:t>
      </w:r>
      <w:r>
        <w:rPr>
          <w:rFonts w:ascii="Times New Roman" w:hAnsi="Times New Roman" w:cs="Times New Roman"/>
          <w:color w:val="000000"/>
        </w:rPr>
        <w:t xml:space="preserve"> (farmhouse)</w:t>
      </w:r>
    </w:p>
    <w:p w14:paraId="2B8426EA" w14:textId="7420E501" w:rsidR="000159BE" w:rsidRDefault="000159BE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shophouse, rowhouse, tenement </w:t>
      </w:r>
    </w:p>
    <w:p w14:paraId="6548CF76" w14:textId="3875EAF4" w:rsidR="005660F1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5660F1">
        <w:rPr>
          <w:rFonts w:ascii="Times New Roman" w:hAnsi="Times New Roman" w:cs="Times New Roman"/>
          <w:i/>
          <w:iCs/>
          <w:color w:val="000000"/>
        </w:rPr>
        <w:t>danchi</w:t>
      </w:r>
      <w:r>
        <w:rPr>
          <w:rFonts w:ascii="Times New Roman" w:hAnsi="Times New Roman" w:cs="Times New Roman"/>
          <w:color w:val="000000"/>
        </w:rPr>
        <w:t xml:space="preserve"> (postwar public housing)</w:t>
      </w:r>
    </w:p>
    <w:p w14:paraId="4A285C3A" w14:textId="02D60424" w:rsidR="005660F1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5660F1">
        <w:rPr>
          <w:rFonts w:ascii="Times New Roman" w:hAnsi="Times New Roman" w:cs="Times New Roman"/>
          <w:i/>
          <w:iCs/>
          <w:color w:val="000000"/>
        </w:rPr>
        <w:t>ie</w:t>
      </w:r>
      <w:r>
        <w:rPr>
          <w:rFonts w:ascii="Times New Roman" w:hAnsi="Times New Roman" w:cs="Times New Roman"/>
          <w:color w:val="000000"/>
        </w:rPr>
        <w:t xml:space="preserve"> (premodern family kinship unit)</w:t>
      </w:r>
    </w:p>
    <w:p w14:paraId="58056C77" w14:textId="2049137D" w:rsidR="005660F1" w:rsidRDefault="005660F1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5660F1">
        <w:rPr>
          <w:rFonts w:ascii="Times New Roman" w:hAnsi="Times New Roman" w:cs="Times New Roman"/>
          <w:i/>
          <w:iCs/>
          <w:color w:val="000000"/>
        </w:rPr>
        <w:t>chō</w:t>
      </w:r>
      <w:r>
        <w:rPr>
          <w:rFonts w:ascii="Times New Roman" w:hAnsi="Times New Roman" w:cs="Times New Roman"/>
          <w:color w:val="000000"/>
        </w:rPr>
        <w:t xml:space="preserve"> (neighborhood association</w:t>
      </w:r>
      <w:r w:rsidR="009550DB">
        <w:rPr>
          <w:rFonts w:ascii="Times New Roman" w:hAnsi="Times New Roman" w:cs="Times New Roman"/>
          <w:color w:val="000000"/>
        </w:rPr>
        <w:t>)</w:t>
      </w:r>
    </w:p>
    <w:p w14:paraId="0223B7E1" w14:textId="6FBB1B13" w:rsidR="009E6B82" w:rsidRDefault="009E6B82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9E6B82">
        <w:rPr>
          <w:rFonts w:ascii="Times New Roman" w:hAnsi="Times New Roman" w:cs="Times New Roman"/>
          <w:i/>
          <w:iCs/>
          <w:color w:val="000000"/>
        </w:rPr>
        <w:t>tsuboniwa</w:t>
      </w:r>
      <w:r>
        <w:rPr>
          <w:rFonts w:ascii="Times New Roman" w:hAnsi="Times New Roman" w:cs="Times New Roman"/>
          <w:color w:val="000000"/>
        </w:rPr>
        <w:t xml:space="preserve"> (box garden)</w:t>
      </w:r>
    </w:p>
    <w:p w14:paraId="12DAE8B3" w14:textId="7A9EB9EE" w:rsidR="00BB2EEB" w:rsidRPr="005660F1" w:rsidRDefault="00BB2EEB" w:rsidP="005660F1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BB2EEB">
        <w:rPr>
          <w:rFonts w:ascii="Times New Roman" w:hAnsi="Times New Roman" w:cs="Times New Roman"/>
          <w:i/>
          <w:iCs/>
          <w:color w:val="000000"/>
        </w:rPr>
        <w:t>karakami</w:t>
      </w:r>
      <w:r>
        <w:rPr>
          <w:rFonts w:ascii="Times New Roman" w:hAnsi="Times New Roman" w:cs="Times New Roman"/>
          <w:color w:val="000000"/>
        </w:rPr>
        <w:t xml:space="preserve"> (mica-printed wallpaper)</w:t>
      </w:r>
    </w:p>
    <w:p w14:paraId="114412A1" w14:textId="77777777" w:rsidR="00086E5A" w:rsidRPr="00AD0495" w:rsidRDefault="00086E5A" w:rsidP="0013426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474DB637" w14:textId="77777777" w:rsidR="003A679F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  <w:r w:rsidRPr="00AD0495">
        <w:rPr>
          <w:rFonts w:ascii="Times New Roman" w:hAnsi="Times New Roman" w:cs="Times New Roman"/>
          <w:b/>
          <w:bCs/>
          <w:color w:val="000000"/>
        </w:rPr>
        <w:t xml:space="preserve">Names and Terms Mentioned </w:t>
      </w:r>
    </w:p>
    <w:p w14:paraId="7CDDFD49" w14:textId="7ABAC303" w:rsidR="000159BE" w:rsidRPr="000159BE" w:rsidRDefault="000159BE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Shirakawa Village, Gifu Prefecture</w:t>
      </w:r>
    </w:p>
    <w:p w14:paraId="3C8A2EA1" w14:textId="77777777" w:rsidR="009E73C2" w:rsidRPr="00AD0495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AD0495">
        <w:rPr>
          <w:rFonts w:ascii="Times New Roman" w:hAnsi="Times New Roman" w:cs="Times New Roman"/>
          <w:color w:val="000000"/>
        </w:rPr>
        <w:t>Michael Spock, former director of Boston Children</w:t>
      </w:r>
      <w:r w:rsidR="00086E5A" w:rsidRPr="00AD0495">
        <w:rPr>
          <w:rFonts w:ascii="Times New Roman" w:hAnsi="Times New Roman" w:cs="Times New Roman"/>
          <w:color w:val="000000"/>
        </w:rPr>
        <w:t>’</w:t>
      </w:r>
      <w:r w:rsidRPr="00AD0495">
        <w:rPr>
          <w:rFonts w:ascii="Times New Roman" w:hAnsi="Times New Roman" w:cs="Times New Roman"/>
          <w:color w:val="000000"/>
        </w:rPr>
        <w:t xml:space="preserve">s Museum </w:t>
      </w:r>
    </w:p>
    <w:p w14:paraId="28702218" w14:textId="41B782FB" w:rsidR="00134269" w:rsidRPr="00AD0495" w:rsidRDefault="00134269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AD0495">
        <w:rPr>
          <w:rFonts w:ascii="Times New Roman" w:hAnsi="Times New Roman" w:cs="Times New Roman"/>
          <w:color w:val="000000"/>
        </w:rPr>
        <w:t>Yasui Kiyoshi, 1926-2010, carpenter of Boston Japan House</w:t>
      </w:r>
    </w:p>
    <w:p w14:paraId="538B5303" w14:textId="3828A110" w:rsidR="009E73C2" w:rsidRPr="00AD0495" w:rsidRDefault="003A679F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eastAsia="MS Mincho" w:hAnsi="Times New Roman" w:cs="Times New Roman"/>
          <w:i/>
          <w:iCs/>
          <w:color w:val="000000"/>
        </w:rPr>
      </w:pPr>
      <w:r w:rsidRPr="00AD0495">
        <w:rPr>
          <w:rFonts w:ascii="Times New Roman" w:hAnsi="Times New Roman" w:cs="Times New Roman"/>
          <w:color w:val="000000"/>
        </w:rPr>
        <w:t xml:space="preserve">Yoshida Kenkō (1283-1350), </w:t>
      </w:r>
      <w:r w:rsidRPr="00AD0495">
        <w:rPr>
          <w:rFonts w:ascii="Times New Roman" w:hAnsi="Times New Roman" w:cs="Times New Roman"/>
          <w:i/>
          <w:iCs/>
          <w:color w:val="000000"/>
        </w:rPr>
        <w:t>Essays in Idleness</w:t>
      </w:r>
    </w:p>
    <w:p w14:paraId="045E5708" w14:textId="77777777" w:rsidR="009E73C2" w:rsidRPr="00AD0495" w:rsidRDefault="009E73C2" w:rsidP="003A679F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37C434EB" w14:textId="77777777" w:rsidR="003A679F" w:rsidRPr="00AD0495" w:rsidRDefault="003A679F" w:rsidP="003A679F">
      <w:pPr>
        <w:widowControl w:val="0"/>
        <w:autoSpaceDE w:val="0"/>
        <w:autoSpaceDN w:val="0"/>
        <w:adjustRightInd w:val="0"/>
        <w:snapToGrid w:val="0"/>
        <w:contextualSpacing/>
        <w:rPr>
          <w:rFonts w:ascii="Times New Roman" w:hAnsi="Times New Roman" w:cs="Times New Roman"/>
          <w:color w:val="000000"/>
        </w:rPr>
      </w:pPr>
      <w:r w:rsidRPr="00AD0495">
        <w:rPr>
          <w:rFonts w:ascii="Times New Roman" w:hAnsi="Times New Roman" w:cs="Times New Roman"/>
          <w:noProof/>
          <w:color w:val="000000"/>
          <w:lang w:eastAsia="ja-JP"/>
        </w:rPr>
        <w:drawing>
          <wp:inline distT="0" distB="0" distL="0" distR="0" wp14:anchorId="540B4163" wp14:editId="4ED84503">
            <wp:extent cx="5930900" cy="4610100"/>
            <wp:effectExtent l="0" t="0" r="1270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D0495">
        <w:rPr>
          <w:rFonts w:ascii="Times New Roman" w:hAnsi="Times New Roman" w:cs="Times New Roman"/>
          <w:color w:val="000000"/>
        </w:rPr>
        <w:t xml:space="preserve"> </w:t>
      </w:r>
    </w:p>
    <w:p w14:paraId="01606228" w14:textId="77777777" w:rsidR="00000000" w:rsidRPr="00AD0495" w:rsidRDefault="00000000" w:rsidP="003A679F">
      <w:pPr>
        <w:snapToGrid w:val="0"/>
        <w:contextualSpacing/>
        <w:rPr>
          <w:rFonts w:ascii="Times New Roman" w:hAnsi="Times New Roman" w:cs="Times New Roman"/>
        </w:rPr>
      </w:pPr>
    </w:p>
    <w:sectPr w:rsidR="00804824" w:rsidRPr="00AD0495" w:rsidSect="00D42FA1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num w:numId="1" w16cid:durableId="989099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679F"/>
    <w:rsid w:val="000159BE"/>
    <w:rsid w:val="00086E5A"/>
    <w:rsid w:val="00134269"/>
    <w:rsid w:val="003A679F"/>
    <w:rsid w:val="004D12B0"/>
    <w:rsid w:val="005660F1"/>
    <w:rsid w:val="0065347A"/>
    <w:rsid w:val="007A0E97"/>
    <w:rsid w:val="007A2BF4"/>
    <w:rsid w:val="009550DB"/>
    <w:rsid w:val="009E6B82"/>
    <w:rsid w:val="009E73C2"/>
    <w:rsid w:val="00AD0495"/>
    <w:rsid w:val="00B77C6F"/>
    <w:rsid w:val="00BB2EEB"/>
    <w:rsid w:val="00BD44AC"/>
    <w:rsid w:val="00DE421B"/>
    <w:rsid w:val="00F1461A"/>
    <w:rsid w:val="00FD49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573EBF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</Pages>
  <Words>80</Words>
  <Characters>459</Characters>
  <Application>Microsoft Office Word</Application>
  <DocSecurity>0</DocSecurity>
  <Lines>3</Lines>
  <Paragraphs>1</Paragraphs>
  <ScaleCrop>false</ScaleCrop>
  <Company/>
  <LinksUpToDate>false</LinksUpToDate>
  <CharactersWithSpaces>538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Lippit, Yukio</dc:creator>
  <cp:keywords/>
  <dc:description/>
  <cp:lastModifiedBy>Lippit, Yukio</cp:lastModifiedBy>
  <cp:revision>18</cp:revision>
  <dcterms:created xsi:type="dcterms:W3CDTF">2018-11-12T01:38:00Z</dcterms:created>
  <dcterms:modified xsi:type="dcterms:W3CDTF">2025-04-14T13:24:00Z</dcterms:modified>
</cp:coreProperties>
</file>